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53C9" w14:textId="0D68BAE3" w:rsidR="002D2390" w:rsidRDefault="00C639C1">
      <w:pPr>
        <w:pStyle w:val="Ttulo"/>
        <w:spacing w:before="240" w:after="240"/>
        <w:jc w:val="center"/>
        <w:rPr>
          <w:rFonts w:ascii="Verdana" w:eastAsia="Verdana" w:hAnsi="Verdana" w:cs="Verdana"/>
          <w:sz w:val="22"/>
          <w:szCs w:val="22"/>
        </w:rPr>
      </w:pPr>
      <w:bookmarkStart w:id="0" w:name="_heading=h.5iscx6ca4bg5" w:colFirst="0" w:colLast="0"/>
      <w:bookmarkEnd w:id="0"/>
      <w:r>
        <w:rPr>
          <w:rFonts w:ascii="Verdana" w:eastAsia="Verdana" w:hAnsi="Verdana" w:cs="Verdana"/>
          <w:b/>
          <w:sz w:val="28"/>
          <w:szCs w:val="28"/>
        </w:rPr>
        <w:t>Fundação Dorina Nowill para Cegos leva soluções em acessibilidade digital e formação de educadores à Bett Brasil 2025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  <w:i/>
          <w:sz w:val="22"/>
          <w:szCs w:val="22"/>
        </w:rPr>
        <w:t xml:space="preserve">Instituição referência em inclusão apresenta </w:t>
      </w:r>
      <w:r>
        <w:rPr>
          <w:rFonts w:ascii="Verdana" w:eastAsia="Verdana" w:hAnsi="Verdana" w:cs="Verdana"/>
          <w:i/>
          <w:sz w:val="22"/>
          <w:szCs w:val="22"/>
        </w:rPr>
        <w:t xml:space="preserve">Central de </w:t>
      </w:r>
      <w:r w:rsidR="00842FDB">
        <w:rPr>
          <w:rFonts w:ascii="Verdana" w:eastAsia="Verdana" w:hAnsi="Verdana" w:cs="Verdana"/>
          <w:i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ormações e soluções em acessibilidade digital que estão transformando o acesso à educação em redes de ensino pelo país</w:t>
      </w:r>
    </w:p>
    <w:p w14:paraId="5AE4101F" w14:textId="05D63E1B" w:rsidR="002D2390" w:rsidRDefault="00C639C1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São Paulo, </w:t>
      </w:r>
      <w:r w:rsidR="00842FDB"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</w:rPr>
        <w:t>bril de 2025</w:t>
      </w:r>
      <w:r>
        <w:rPr>
          <w:rFonts w:ascii="Verdana" w:eastAsia="Verdana" w:hAnsi="Verdana" w:cs="Verdana"/>
        </w:rPr>
        <w:t>- De 28 de abril a 1º de maio, a</w:t>
      </w:r>
      <w:r>
        <w:rPr>
          <w:rFonts w:ascii="Verdana" w:eastAsia="Verdana" w:hAnsi="Verdana" w:cs="Verdana"/>
          <w:b/>
        </w:rPr>
        <w:t xml:space="preserve"> Fundação Dorina Nowill para Cegos</w:t>
      </w:r>
      <w:r>
        <w:rPr>
          <w:rFonts w:ascii="Verdana" w:eastAsia="Verdana" w:hAnsi="Verdana" w:cs="Verdana"/>
        </w:rPr>
        <w:t>, referência em inclusão e acessibi</w:t>
      </w:r>
      <w:r>
        <w:rPr>
          <w:rFonts w:ascii="Verdana" w:eastAsia="Verdana" w:hAnsi="Verdana" w:cs="Verdana"/>
        </w:rPr>
        <w:t>lidade para pessoas cegas e com baixa visão, participa da</w:t>
      </w:r>
      <w:r>
        <w:rPr>
          <w:rFonts w:ascii="Verdana" w:eastAsia="Verdana" w:hAnsi="Verdana" w:cs="Verdana"/>
          <w:b/>
        </w:rPr>
        <w:t xml:space="preserve"> Bett Brasil 2025</w:t>
      </w:r>
      <w:r>
        <w:rPr>
          <w:rFonts w:ascii="Verdana" w:eastAsia="Verdana" w:hAnsi="Verdana" w:cs="Verdana"/>
        </w:rPr>
        <w:t xml:space="preserve"> — o maior encontro de inovação e tecnologia para a Educação da América Latina. </w:t>
      </w:r>
    </w:p>
    <w:p w14:paraId="7A4B67C0" w14:textId="77777777" w:rsidR="002D2390" w:rsidRDefault="00C639C1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 stand G-130, no Expo Center Norte (SP), a instituição apresenta ao público educador um portfólio d</w:t>
      </w:r>
      <w:r>
        <w:rPr>
          <w:rFonts w:ascii="Verdana" w:eastAsia="Verdana" w:hAnsi="Verdana" w:cs="Verdana"/>
        </w:rPr>
        <w:t>e soluções que buscam promover uma educação verdadeiramente acessível a todos.</w:t>
      </w:r>
    </w:p>
    <w:p w14:paraId="39D81F92" w14:textId="77777777" w:rsidR="002D2390" w:rsidRDefault="00C639C1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 quase oito décadas de história e impacto social, a Fundação Dorina leva ao evento duas frentes estratégicas para práticas educacionais em todo o país:</w:t>
      </w:r>
    </w:p>
    <w:p w14:paraId="148F8B5F" w14:textId="071948A9" w:rsidR="00842FDB" w:rsidRDefault="00C639C1" w:rsidP="00842FDB">
      <w:pPr>
        <w:numPr>
          <w:ilvl w:val="0"/>
          <w:numId w:val="1"/>
        </w:numPr>
        <w:spacing w:before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Central de Formações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com cursos acessíveis para qualificação de professores, gestores e equipes pedagógicas</w:t>
      </w:r>
      <w:r w:rsidR="00842FDB">
        <w:rPr>
          <w:rFonts w:ascii="Verdana" w:eastAsia="Verdana" w:hAnsi="Verdana" w:cs="Verdana"/>
        </w:rPr>
        <w:t>.</w:t>
      </w:r>
    </w:p>
    <w:p w14:paraId="333FF064" w14:textId="61E2756E" w:rsidR="002D2390" w:rsidRPr="00842FDB" w:rsidRDefault="002D2390" w:rsidP="00842FDB">
      <w:pPr>
        <w:spacing w:before="240"/>
        <w:ind w:left="720"/>
        <w:jc w:val="both"/>
        <w:rPr>
          <w:rFonts w:ascii="Verdana" w:eastAsia="Verdana" w:hAnsi="Verdana" w:cs="Verdana"/>
        </w:rPr>
      </w:pPr>
    </w:p>
    <w:p w14:paraId="36F609B1" w14:textId="77777777" w:rsidR="002D2390" w:rsidRDefault="00C639C1">
      <w:pPr>
        <w:numPr>
          <w:ilvl w:val="0"/>
          <w:numId w:val="1"/>
        </w:numPr>
        <w:spacing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Soluções em Acessibilidade Digital</w:t>
      </w:r>
      <w:r>
        <w:rPr>
          <w:rFonts w:ascii="Verdana" w:eastAsia="Verdana" w:hAnsi="Verdana" w:cs="Verdana"/>
        </w:rPr>
        <w:t>, que incluem a conversão e adaptação de materiais didáticos, literários e conteúdos interativos nos formatos Epub3 e HTML5, garantin</w:t>
      </w:r>
      <w:r>
        <w:rPr>
          <w:rFonts w:ascii="Verdana" w:eastAsia="Verdana" w:hAnsi="Verdana" w:cs="Verdana"/>
        </w:rPr>
        <w:t>do autonomia e fluidez na aprendizagem para estudantes cegos e com baixa visão.</w:t>
      </w:r>
    </w:p>
    <w:p w14:paraId="17DE8B38" w14:textId="77777777" w:rsidR="002D2390" w:rsidRDefault="00C639C1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Durante os quatro dias da Bett Brasil, os visitantes terão a oportunidade de conhecer de perto como a aplicação da acessibilidade pode romper barreiras no ambiente escolar, pro</w:t>
      </w:r>
      <w:r>
        <w:rPr>
          <w:rFonts w:ascii="Verdana" w:eastAsia="Verdana" w:hAnsi="Verdana" w:cs="Verdana"/>
        </w:rPr>
        <w:t>mover a aprendizagem inclusiva e ampliar oportunidades educacionais para todos. A equipe comercial da Fundação Dorina estará presente para apresentar nossas soluções, esclarecer dúvidas e compartilhar possibilidades concretas de implementação em redes de e</w:t>
      </w:r>
      <w:r>
        <w:rPr>
          <w:rFonts w:ascii="Verdana" w:eastAsia="Verdana" w:hAnsi="Verdana" w:cs="Verdana"/>
        </w:rPr>
        <w:t>nsino públicas e privadas.</w:t>
      </w:r>
    </w:p>
    <w:p w14:paraId="4F8F947F" w14:textId="77777777" w:rsidR="002D2390" w:rsidRDefault="00C639C1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participação na feira também inclui a integração da Fundação Dorina ao </w:t>
      </w:r>
      <w:r>
        <w:rPr>
          <w:rFonts w:ascii="Verdana" w:eastAsia="Verdana" w:hAnsi="Verdana" w:cs="Verdana"/>
          <w:b/>
        </w:rPr>
        <w:t>Bett Conecta</w:t>
      </w:r>
      <w:r>
        <w:rPr>
          <w:rFonts w:ascii="Verdana" w:eastAsia="Verdana" w:hAnsi="Verdana" w:cs="Verdana"/>
        </w:rPr>
        <w:t xml:space="preserve">, plataforma de relacionamento oficial do evento. Educadores, gestores e especialistas que desejarem marcar uma reunião individual com a equipe </w:t>
      </w:r>
      <w:r>
        <w:rPr>
          <w:rFonts w:ascii="Verdana" w:eastAsia="Verdana" w:hAnsi="Verdana" w:cs="Verdana"/>
        </w:rPr>
        <w:t>podem agendar um horário por meio do link:</w:t>
      </w:r>
      <w:hyperlink r:id="rId8">
        <w:r>
          <w:rPr>
            <w:rFonts w:ascii="Verdana" w:eastAsia="Verdana" w:hAnsi="Verdana" w:cs="Verdana"/>
          </w:rPr>
          <w:t xml:space="preserve"> </w:t>
        </w:r>
      </w:hyperlink>
      <w:hyperlink r:id="rId9">
        <w:r>
          <w:rPr>
            <w:rFonts w:ascii="Verdana" w:eastAsia="Verdana" w:hAnsi="Verdana" w:cs="Verdana"/>
            <w:color w:val="1155CC"/>
            <w:u w:val="single"/>
          </w:rPr>
          <w:t>https://brasil.bettshow.com/bett-conecta</w:t>
        </w:r>
      </w:hyperlink>
      <w:r>
        <w:rPr>
          <w:rFonts w:ascii="Verdana" w:eastAsia="Verdana" w:hAnsi="Verdana" w:cs="Verdana"/>
        </w:rPr>
        <w:t>.</w:t>
      </w:r>
    </w:p>
    <w:p w14:paraId="33A22B60" w14:textId="77777777" w:rsidR="00842FDB" w:rsidRDefault="00C639C1" w:rsidP="00842FDB">
      <w:pPr>
        <w:spacing w:after="240"/>
        <w:jc w:val="both"/>
        <w:rPr>
          <w:b/>
        </w:rPr>
      </w:pPr>
      <w:r>
        <w:rPr>
          <w:highlight w:val="yellow"/>
        </w:rPr>
        <w:br/>
      </w:r>
      <w:r>
        <w:rPr>
          <w:b/>
        </w:rPr>
        <w:t>SERVIÇO</w:t>
      </w:r>
    </w:p>
    <w:p w14:paraId="7C87728B" w14:textId="6F66D378" w:rsidR="00842FDB" w:rsidRDefault="00C639C1" w:rsidP="00842FDB">
      <w:pPr>
        <w:spacing w:after="240"/>
        <w:jc w:val="both"/>
        <w:rPr>
          <w:b/>
        </w:rPr>
      </w:pPr>
      <w:r>
        <w:t xml:space="preserve"> </w:t>
      </w:r>
      <w:r>
        <w:rPr>
          <w:b/>
        </w:rPr>
        <w:t>Bett Brasil 2025</w:t>
      </w:r>
    </w:p>
    <w:p w14:paraId="5E57BE14" w14:textId="77777777" w:rsidR="00842FDB" w:rsidRDefault="00C639C1" w:rsidP="00842FDB">
      <w:pPr>
        <w:jc w:val="both"/>
      </w:pPr>
      <w:r>
        <w:lastRenderedPageBreak/>
        <w:t xml:space="preserve"> Expo Center Norte – São</w:t>
      </w:r>
      <w:r>
        <w:t xml:space="preserve"> Paulo/SP</w:t>
      </w:r>
    </w:p>
    <w:p w14:paraId="34BDB979" w14:textId="77777777" w:rsidR="00842FDB" w:rsidRDefault="00C639C1" w:rsidP="00842FDB">
      <w:pPr>
        <w:jc w:val="both"/>
      </w:pPr>
      <w:r>
        <w:t xml:space="preserve"> De 28 de abril a 1º de maio de 2025</w:t>
      </w:r>
    </w:p>
    <w:p w14:paraId="52A422F3" w14:textId="77777777" w:rsidR="00842FDB" w:rsidRDefault="00C639C1" w:rsidP="00842FDB">
      <w:pPr>
        <w:jc w:val="both"/>
      </w:pPr>
      <w:r>
        <w:t xml:space="preserve"> 28/04 – </w:t>
      </w:r>
      <w:proofErr w:type="gramStart"/>
      <w:r>
        <w:t>das</w:t>
      </w:r>
      <w:proofErr w:type="gramEnd"/>
      <w:r>
        <w:t xml:space="preserve"> 8h30 às 19h | 29/04 a 01/05 – das 9h às 19h</w:t>
      </w:r>
    </w:p>
    <w:p w14:paraId="4EE1D4FE" w14:textId="77777777" w:rsidR="00842FDB" w:rsidRDefault="00C639C1" w:rsidP="00842FDB">
      <w:pPr>
        <w:jc w:val="both"/>
      </w:pPr>
      <w:r>
        <w:t xml:space="preserve"> Estande Fundação Dorina: G-130</w:t>
      </w:r>
    </w:p>
    <w:p w14:paraId="16F7C583" w14:textId="77777777" w:rsidR="00842FDB" w:rsidRDefault="00C639C1">
      <w:pPr>
        <w:spacing w:before="240" w:after="240"/>
        <w:jc w:val="both"/>
        <w:rPr>
          <w:color w:val="1155CC"/>
          <w:u w:val="single"/>
        </w:rPr>
      </w:pPr>
      <w:r>
        <w:t xml:space="preserve"> Agende sua reunião pelo Bett Conecta:</w:t>
      </w:r>
      <w:hyperlink r:id="rId10">
        <w:r>
          <w:t xml:space="preserve"> </w:t>
        </w:r>
      </w:hyperlink>
      <w:hyperlink r:id="rId11">
        <w:r>
          <w:rPr>
            <w:color w:val="1155CC"/>
            <w:u w:val="single"/>
          </w:rPr>
          <w:t>https://brasil.bettshow.com/bett-conecta</w:t>
        </w:r>
      </w:hyperlink>
    </w:p>
    <w:p w14:paraId="5240ABF8" w14:textId="1FE107DF" w:rsidR="002D2390" w:rsidRDefault="00C639C1">
      <w:pPr>
        <w:spacing w:before="240" w:after="240"/>
        <w:jc w:val="both"/>
        <w:rPr>
          <w:b/>
        </w:rPr>
      </w:pPr>
      <w:r>
        <w:rPr>
          <w:highlight w:val="yellow"/>
        </w:rPr>
        <w:br/>
      </w:r>
      <w:r>
        <w:rPr>
          <w:highlight w:val="yellow"/>
        </w:rPr>
        <w:br/>
      </w:r>
      <w:r>
        <w:br/>
      </w:r>
      <w:r>
        <w:rPr>
          <w:b/>
        </w:rPr>
        <w:t>Sobre a Fundação Dorina Nowill para Cegos</w:t>
      </w:r>
    </w:p>
    <w:p w14:paraId="16122F26" w14:textId="77777777" w:rsidR="002D2390" w:rsidRDefault="00C639C1">
      <w:pPr>
        <w:spacing w:before="240" w:after="240"/>
        <w:jc w:val="both"/>
      </w:pPr>
      <w:r>
        <w:t xml:space="preserve">A Fundação Dorina Nowill para Cegos é uma organização sem fins lucrativos e de caráter filantrópico. Há mais de 7 décadas se dedica à inclusão social de crianças, jovens, adultos e idosos cegos e com baixa visão. A instituição oferece serviços gratuitos e </w:t>
      </w:r>
      <w:r>
        <w:t xml:space="preserve">especializados de habilitação e reabilitação, dentre eles orientação e mobilidade e clínica de visão subnormal, além de programas de inclusão educacional e profissional. </w:t>
      </w:r>
    </w:p>
    <w:p w14:paraId="52A7876A" w14:textId="77777777" w:rsidR="002D2390" w:rsidRDefault="00C639C1">
      <w:pPr>
        <w:jc w:val="both"/>
      </w:pPr>
      <w:r>
        <w:t xml:space="preserve">Responsável por um dos maiores parques gráficos </w:t>
      </w:r>
      <w:proofErr w:type="spellStart"/>
      <w:r>
        <w:t>braille</w:t>
      </w:r>
      <w:proofErr w:type="spellEnd"/>
      <w:r>
        <w:t xml:space="preserve"> em capacidade produtiva da Am</w:t>
      </w:r>
      <w:r>
        <w:t xml:space="preserve">érica Latina, a Fundação Dorina Nowill para Cegos é referência na produção e distribuição de materiais nos formatos acessíveis </w:t>
      </w:r>
      <w:proofErr w:type="spellStart"/>
      <w:r>
        <w:t>braille</w:t>
      </w:r>
      <w:proofErr w:type="spellEnd"/>
      <w:r>
        <w:t>, áudio, impressão em fonte ampliada e digital acessível, incluindo o envio gratuito de livros para milhares de escolas, b</w:t>
      </w:r>
      <w:r>
        <w:t xml:space="preserve">ibliotecas e organizações de todo o Brasil. </w:t>
      </w:r>
    </w:p>
    <w:p w14:paraId="0002D9B5" w14:textId="77777777" w:rsidR="002D2390" w:rsidRDefault="002D2390">
      <w:pPr>
        <w:jc w:val="both"/>
      </w:pPr>
    </w:p>
    <w:p w14:paraId="0866B353" w14:textId="77777777" w:rsidR="002D2390" w:rsidRDefault="00C639C1">
      <w:pPr>
        <w:jc w:val="both"/>
      </w:pPr>
      <w:r>
        <w:t>A instituição também oferece uma gama de serviços em acessibilidade, como cursos, capacitações customizadas, audiodescrição e consultorias especializadas como acessibilidade arquitetônica e web. Com o apoio fun</w:t>
      </w:r>
      <w:r>
        <w:t>damental de colaboradores, conselheiros, parceiros, patrocinadores e voluntários, a Fundação Dorina Nowill para Cegos é reconhecida e respeitada pela seriedade de um trabalho que atravessa décadas e busca conferir independência, autonomia e dignidade às pe</w:t>
      </w:r>
      <w:r>
        <w:t xml:space="preserve">ssoas com deficiência visual. </w:t>
      </w:r>
    </w:p>
    <w:p w14:paraId="66FA1DF7" w14:textId="77777777" w:rsidR="002D2390" w:rsidRDefault="002D2390">
      <w:pPr>
        <w:jc w:val="both"/>
      </w:pPr>
    </w:p>
    <w:p w14:paraId="245C77DA" w14:textId="77777777" w:rsidR="002D2390" w:rsidRDefault="00C639C1">
      <w:pPr>
        <w:jc w:val="both"/>
        <w:rPr>
          <w:b/>
        </w:rPr>
      </w:pPr>
      <w:r>
        <w:t xml:space="preserve">Mais detalhes </w:t>
      </w:r>
      <w:hyperlink r:id="rId12">
        <w:r>
          <w:rPr>
            <w:color w:val="0000FF"/>
            <w:u w:val="single"/>
          </w:rPr>
          <w:t>aqui no site</w:t>
        </w:r>
      </w:hyperlink>
      <w:r>
        <w:t>.</w:t>
      </w:r>
    </w:p>
    <w:p w14:paraId="0A6EAEE1" w14:textId="77777777" w:rsidR="002D2390" w:rsidRDefault="002D2390">
      <w:pPr>
        <w:spacing w:before="240" w:after="240"/>
        <w:rPr>
          <w:color w:val="1155CC"/>
          <w:u w:val="single"/>
        </w:rPr>
      </w:pPr>
    </w:p>
    <w:p w14:paraId="5337A88E" w14:textId="77777777" w:rsidR="002D2390" w:rsidRDefault="002D2390"/>
    <w:sectPr w:rsidR="002D2390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E8A6" w14:textId="77777777" w:rsidR="00C639C1" w:rsidRDefault="00C639C1">
      <w:pPr>
        <w:spacing w:line="240" w:lineRule="auto"/>
      </w:pPr>
      <w:r>
        <w:separator/>
      </w:r>
    </w:p>
  </w:endnote>
  <w:endnote w:type="continuationSeparator" w:id="0">
    <w:p w14:paraId="4F11D3A3" w14:textId="77777777" w:rsidR="00C639C1" w:rsidRDefault="00C63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77AC" w14:textId="77777777" w:rsidR="00C639C1" w:rsidRDefault="00C639C1">
      <w:pPr>
        <w:spacing w:line="240" w:lineRule="auto"/>
      </w:pPr>
      <w:r>
        <w:separator/>
      </w:r>
    </w:p>
  </w:footnote>
  <w:footnote w:type="continuationSeparator" w:id="0">
    <w:p w14:paraId="1C47F306" w14:textId="77777777" w:rsidR="00C639C1" w:rsidRDefault="00C63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FB33" w14:textId="77777777" w:rsidR="002D2390" w:rsidRDefault="00C639C1">
    <w:pPr>
      <w:tabs>
        <w:tab w:val="center" w:pos="4252"/>
        <w:tab w:val="right" w:pos="8504"/>
      </w:tabs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 wp14:anchorId="754943CD" wp14:editId="16BB1406">
          <wp:extent cx="1800648" cy="57177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648" cy="57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21FBEA18" wp14:editId="5850723C">
          <wp:simplePos x="0" y="0"/>
          <wp:positionH relativeFrom="column">
            <wp:posOffset>5686425</wp:posOffset>
          </wp:positionH>
          <wp:positionV relativeFrom="paragraph">
            <wp:posOffset>-100383</wp:posOffset>
          </wp:positionV>
          <wp:extent cx="332105" cy="724535"/>
          <wp:effectExtent l="0" t="0" r="0" b="0"/>
          <wp:wrapNone/>
          <wp:docPr id="4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105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F57"/>
    <w:multiLevelType w:val="multilevel"/>
    <w:tmpl w:val="6CA67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90"/>
    <w:rsid w:val="002D2390"/>
    <w:rsid w:val="004A2BF1"/>
    <w:rsid w:val="00842FDB"/>
    <w:rsid w:val="00C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D18A"/>
  <w15:docId w15:val="{B73FCF3E-ABA7-4D0C-8BC9-F4A3414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5B6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8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8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A2B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bettshow.com/bett-conect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acaodorina.org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sil.bettshow.com/bett-conec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bettshow.com/bett-conec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sil.bettshow.com/bett-conec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GG9eBtSMH/LRbCn1/uNiHN6sg==">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Rocha</dc:creator>
  <cp:lastModifiedBy>Carolina Orilio - Fundação Dorina</cp:lastModifiedBy>
  <cp:revision>3</cp:revision>
  <dcterms:created xsi:type="dcterms:W3CDTF">2025-04-11T13:55:00Z</dcterms:created>
  <dcterms:modified xsi:type="dcterms:W3CDTF">2025-04-11T13:56:00Z</dcterms:modified>
</cp:coreProperties>
</file>